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60" w:rsidRPr="00E806F4" w:rsidRDefault="00534560" w:rsidP="00D007B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806F4">
        <w:rPr>
          <w:rFonts w:ascii="Times New Roman" w:hAnsi="Times New Roman" w:cs="Times New Roman"/>
          <w:b/>
          <w:sz w:val="40"/>
          <w:szCs w:val="40"/>
          <w:u w:val="single"/>
        </w:rPr>
        <w:t>SAT PRIYA COLLEGE OF PHARMACY, ROHTAK</w:t>
      </w:r>
    </w:p>
    <w:p w:rsidR="00534560" w:rsidRPr="00E806F4" w:rsidRDefault="00534560" w:rsidP="00D007B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534560" w:rsidRPr="00E806F4" w:rsidRDefault="00534560" w:rsidP="001A7E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>D.Pharmacy</w:t>
      </w:r>
      <w:proofErr w:type="spellEnd"/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Pr="00E806F4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 xml:space="preserve"> yr. (session 2021-22)</w:t>
      </w:r>
    </w:p>
    <w:p w:rsidR="00534560" w:rsidRPr="00E806F4" w:rsidRDefault="00534560" w:rsidP="001A7E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 xml:space="preserve">Subject- </w:t>
      </w:r>
      <w:r w:rsidR="00872FF3" w:rsidRPr="00E806F4">
        <w:rPr>
          <w:rFonts w:ascii="Times New Roman" w:hAnsi="Times New Roman" w:cs="Times New Roman"/>
          <w:b/>
          <w:sz w:val="32"/>
          <w:szCs w:val="32"/>
          <w:u w:val="single"/>
        </w:rPr>
        <w:t>Pharmaceutics</w:t>
      </w:r>
    </w:p>
    <w:p w:rsidR="00534560" w:rsidRPr="00E806F4" w:rsidRDefault="00D66BB9" w:rsidP="001A7E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>Name of Faculty- Dr</w:t>
      </w:r>
      <w:r w:rsidR="00534560" w:rsidRPr="00E806F4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spellStart"/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>Minakshi</w:t>
      </w:r>
      <w:proofErr w:type="spellEnd"/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E806F4">
        <w:rPr>
          <w:rFonts w:ascii="Times New Roman" w:hAnsi="Times New Roman" w:cs="Times New Roman"/>
          <w:b/>
          <w:sz w:val="32"/>
          <w:szCs w:val="32"/>
          <w:u w:val="single"/>
        </w:rPr>
        <w:t>Marwaha</w:t>
      </w:r>
      <w:proofErr w:type="spellEnd"/>
    </w:p>
    <w:p w:rsidR="001A7E14" w:rsidRPr="0058124B" w:rsidRDefault="001A7E14" w:rsidP="001A7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764"/>
        <w:gridCol w:w="1499"/>
        <w:gridCol w:w="7374"/>
        <w:gridCol w:w="3683"/>
      </w:tblGrid>
      <w:tr w:rsidR="00D007B6" w:rsidRPr="0058124B" w:rsidTr="00A14D84">
        <w:trPr>
          <w:trHeight w:val="487"/>
        </w:trPr>
        <w:tc>
          <w:tcPr>
            <w:tcW w:w="764" w:type="dxa"/>
          </w:tcPr>
          <w:p w:rsidR="00D007B6" w:rsidRPr="0058124B" w:rsidRDefault="00D007B6" w:rsidP="00D0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D007B6" w:rsidRPr="0058124B" w:rsidRDefault="0073426D" w:rsidP="00D0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7374" w:type="dxa"/>
          </w:tcPr>
          <w:p w:rsidR="00D007B6" w:rsidRPr="0058124B" w:rsidRDefault="00D007B6" w:rsidP="00D0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b/>
                <w:sz w:val="24"/>
                <w:szCs w:val="24"/>
              </w:rPr>
              <w:t>Theory Topic</w:t>
            </w:r>
          </w:p>
        </w:tc>
        <w:tc>
          <w:tcPr>
            <w:tcW w:w="3683" w:type="dxa"/>
          </w:tcPr>
          <w:p w:rsidR="00D007B6" w:rsidRPr="0058124B" w:rsidRDefault="00D007B6" w:rsidP="00D0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b/>
                <w:sz w:val="24"/>
                <w:szCs w:val="24"/>
              </w:rPr>
              <w:t>Practical Topic</w:t>
            </w:r>
          </w:p>
        </w:tc>
      </w:tr>
      <w:tr w:rsidR="00D007B6" w:rsidRPr="0058124B" w:rsidTr="00A14D84">
        <w:trPr>
          <w:trHeight w:val="683"/>
        </w:trPr>
        <w:tc>
          <w:tcPr>
            <w:tcW w:w="764" w:type="dxa"/>
          </w:tcPr>
          <w:p w:rsidR="00D007B6" w:rsidRPr="00D007B6" w:rsidRDefault="00D007B6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14D84" w:rsidRPr="005905D0" w:rsidRDefault="00A14D84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28-10-2021-30-10-2021</w:t>
            </w:r>
          </w:p>
        </w:tc>
        <w:tc>
          <w:tcPr>
            <w:tcW w:w="7374" w:type="dxa"/>
          </w:tcPr>
          <w:p w:rsidR="00D007B6" w:rsidRPr="0058124B" w:rsidRDefault="00D007B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Introduction to Pharmaceutics </w:t>
            </w:r>
          </w:p>
        </w:tc>
        <w:tc>
          <w:tcPr>
            <w:tcW w:w="3683" w:type="dxa"/>
            <w:vMerge w:val="restart"/>
          </w:tcPr>
          <w:p w:rsidR="00D007B6" w:rsidRPr="0058124B" w:rsidRDefault="00D007B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To study various type of dosage form</w:t>
            </w:r>
          </w:p>
          <w:p w:rsidR="00D007B6" w:rsidRPr="0058124B" w:rsidRDefault="00D007B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7B6" w:rsidRPr="0058124B" w:rsidTr="00A14D84">
        <w:trPr>
          <w:trHeight w:val="890"/>
        </w:trPr>
        <w:tc>
          <w:tcPr>
            <w:tcW w:w="764" w:type="dxa"/>
          </w:tcPr>
          <w:p w:rsidR="00D007B6" w:rsidRPr="00D007B6" w:rsidRDefault="00D007B6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14D84" w:rsidRDefault="00A14D84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01-11-2021-06-11-2021</w:t>
            </w:r>
          </w:p>
          <w:p w:rsidR="00BA150B" w:rsidRPr="005905D0" w:rsidRDefault="00BA150B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007B6" w:rsidRPr="0058124B" w:rsidRDefault="00D007B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History of the profession of Pharmacy in India in relation to Pharmacy education, industry, pharmacy practice, and various professional associations. </w:t>
            </w:r>
          </w:p>
        </w:tc>
        <w:tc>
          <w:tcPr>
            <w:tcW w:w="3683" w:type="dxa"/>
            <w:vMerge/>
          </w:tcPr>
          <w:p w:rsidR="00D007B6" w:rsidRPr="0058124B" w:rsidRDefault="00D007B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A14D84">
        <w:trPr>
          <w:trHeight w:val="487"/>
        </w:trPr>
        <w:tc>
          <w:tcPr>
            <w:tcW w:w="764" w:type="dxa"/>
          </w:tcPr>
          <w:p w:rsidR="00D341A0" w:rsidRPr="00D007B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D341A0" w:rsidRPr="005905D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08-11-2021-13-11-2021</w:t>
            </w:r>
          </w:p>
        </w:tc>
        <w:tc>
          <w:tcPr>
            <w:tcW w:w="7374" w:type="dxa"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Pharmacy as a career </w:t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Pharmacopoeia: Introduction to IP, BP, USP, NF and Extra Pharmacopoeia. Salient features of Indian Pharmacopoeia</w:t>
            </w:r>
          </w:p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route of drug administration</w:t>
            </w:r>
          </w:p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A14D84">
        <w:trPr>
          <w:trHeight w:val="1205"/>
        </w:trPr>
        <w:tc>
          <w:tcPr>
            <w:tcW w:w="764" w:type="dxa"/>
          </w:tcPr>
          <w:p w:rsidR="00D341A0" w:rsidRPr="00D007B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99" w:type="dxa"/>
          </w:tcPr>
          <w:p w:rsidR="00D341A0" w:rsidRPr="005905D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15-11-2021-20-11-2021</w:t>
            </w:r>
          </w:p>
        </w:tc>
        <w:tc>
          <w:tcPr>
            <w:tcW w:w="7374" w:type="dxa"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Packaging materials: Types, selection criteria, advantages and disadvantages of glass, plastic, metal, rubber as packaging materials</w:t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341A0" w:rsidRPr="0058124B" w:rsidRDefault="00D341A0" w:rsidP="00D3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0" w:rsidRPr="0058124B" w:rsidTr="003A56F5">
        <w:trPr>
          <w:trHeight w:val="1124"/>
        </w:trPr>
        <w:tc>
          <w:tcPr>
            <w:tcW w:w="764" w:type="dxa"/>
          </w:tcPr>
          <w:p w:rsidR="00331BB0" w:rsidRPr="00D007B6" w:rsidRDefault="00BA150B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499" w:type="dxa"/>
          </w:tcPr>
          <w:p w:rsidR="00331BB0" w:rsidRDefault="00331BB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24-11-2021-29-11-2021</w:t>
            </w:r>
          </w:p>
        </w:tc>
        <w:tc>
          <w:tcPr>
            <w:tcW w:w="11057" w:type="dxa"/>
            <w:gridSpan w:val="2"/>
          </w:tcPr>
          <w:p w:rsidR="00331BB0" w:rsidRDefault="00331BB0" w:rsidP="0033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Induction Program</w:t>
            </w:r>
          </w:p>
        </w:tc>
      </w:tr>
      <w:tr w:rsidR="00D007B6" w:rsidRPr="0058124B" w:rsidTr="00A14D84">
        <w:trPr>
          <w:trHeight w:val="1124"/>
        </w:trPr>
        <w:tc>
          <w:tcPr>
            <w:tcW w:w="764" w:type="dxa"/>
          </w:tcPr>
          <w:p w:rsidR="00D007B6" w:rsidRPr="00D007B6" w:rsidRDefault="00BA150B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A14D84" w:rsidRPr="005905D0" w:rsidRDefault="00331BB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30-11-2021-04-12-2021</w:t>
            </w:r>
          </w:p>
        </w:tc>
        <w:tc>
          <w:tcPr>
            <w:tcW w:w="7374" w:type="dxa"/>
          </w:tcPr>
          <w:p w:rsidR="006F6845" w:rsidRDefault="006F6845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Pharmaceutical aids: Organoleptic (</w:t>
            </w:r>
            <w:proofErr w:type="spellStart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flavouring</w:t>
            </w:r>
            <w:proofErr w:type="spellEnd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, and sweetening) agents Preservatives: Definition, types with examples and uses</w:t>
            </w:r>
          </w:p>
          <w:p w:rsidR="00D007B6" w:rsidRPr="0058124B" w:rsidRDefault="00D007B6" w:rsidP="00D0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341A0" w:rsidRPr="0058124B" w:rsidRDefault="00D341A0" w:rsidP="00D3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simple syrup</w:t>
            </w:r>
          </w:p>
          <w:p w:rsidR="00D007B6" w:rsidRPr="0058124B" w:rsidRDefault="00D007B6" w:rsidP="00D3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A14D84">
        <w:trPr>
          <w:trHeight w:val="487"/>
        </w:trPr>
        <w:tc>
          <w:tcPr>
            <w:tcW w:w="764" w:type="dxa"/>
          </w:tcPr>
          <w:p w:rsidR="00D341A0" w:rsidRPr="00D007B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06-12-2021-11-12-2021</w:t>
            </w:r>
          </w:p>
          <w:p w:rsidR="00D341A0" w:rsidRPr="005905D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341A0" w:rsidRPr="0058124B" w:rsidRDefault="00D341A0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341A0" w:rsidRPr="0058124B" w:rsidRDefault="00D341A0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Size reduction: hammer mill and ball mill </w:t>
            </w:r>
          </w:p>
          <w:p w:rsidR="00D341A0" w:rsidRPr="0058124B" w:rsidRDefault="00D341A0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Size separation: Classification of powders according to IP, Cyclone separator, Sieves and standards of sieves </w:t>
            </w:r>
          </w:p>
          <w:p w:rsidR="00D341A0" w:rsidRPr="0058124B" w:rsidRDefault="00D341A0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341A0" w:rsidRDefault="00D341A0" w:rsidP="00D3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A0" w:rsidRPr="0058124B" w:rsidRDefault="00D341A0" w:rsidP="00D34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prepare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piperazine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citrate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elixer</w:t>
            </w:r>
            <w:proofErr w:type="spellEnd"/>
          </w:p>
          <w:p w:rsidR="00D341A0" w:rsidRPr="0058124B" w:rsidRDefault="00D341A0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A14D84">
        <w:trPr>
          <w:trHeight w:val="1448"/>
        </w:trPr>
        <w:tc>
          <w:tcPr>
            <w:tcW w:w="764" w:type="dxa"/>
          </w:tcPr>
          <w:p w:rsidR="00D341A0" w:rsidRPr="00D007B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341A0" w:rsidRPr="005905D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13-12-2021-18-12-2021</w:t>
            </w:r>
          </w:p>
        </w:tc>
        <w:tc>
          <w:tcPr>
            <w:tcW w:w="7374" w:type="dxa"/>
          </w:tcPr>
          <w:p w:rsidR="00D341A0" w:rsidRPr="0058124B" w:rsidRDefault="00D341A0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341A0" w:rsidRDefault="00D341A0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Mixing: Double cone blender, Turbine mixer, Triple roller mill and </w:t>
            </w:r>
            <w:proofErr w:type="spellStart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Silverson</w:t>
            </w:r>
            <w:proofErr w:type="spellEnd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mixer homogenizer</w:t>
            </w:r>
          </w:p>
          <w:p w:rsidR="00D341A0" w:rsidRPr="0058124B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341A0" w:rsidRPr="0058124B" w:rsidRDefault="00D341A0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7C7CC5">
        <w:trPr>
          <w:trHeight w:val="1448"/>
        </w:trPr>
        <w:tc>
          <w:tcPr>
            <w:tcW w:w="764" w:type="dxa"/>
          </w:tcPr>
          <w:p w:rsidR="00D341A0" w:rsidRPr="00D007B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499" w:type="dxa"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20-12-2022-31-12-2022</w:t>
            </w:r>
          </w:p>
        </w:tc>
        <w:tc>
          <w:tcPr>
            <w:tcW w:w="11057" w:type="dxa"/>
            <w:gridSpan w:val="2"/>
          </w:tcPr>
          <w:p w:rsidR="00D341A0" w:rsidRPr="00D341A0" w:rsidRDefault="00D341A0" w:rsidP="00D3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Internal Assessment Exam</w:t>
            </w:r>
          </w:p>
        </w:tc>
      </w:tr>
      <w:tr w:rsidR="00D75196" w:rsidRPr="0058124B" w:rsidTr="00A14D84">
        <w:trPr>
          <w:trHeight w:val="890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01-01-2022-08-01-2022</w:t>
            </w:r>
          </w:p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75196" w:rsidRPr="0058124B" w:rsidRDefault="00D75196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Filtration: Theory of filtration, membrane filter and sintered glass filter </w:t>
            </w:r>
          </w:p>
          <w:p w:rsidR="00D75196" w:rsidRPr="0058124B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castor oil emulsion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10-01-2022-15-01-2022</w:t>
            </w:r>
          </w:p>
        </w:tc>
        <w:tc>
          <w:tcPr>
            <w:tcW w:w="7374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75196" w:rsidRPr="0058124B" w:rsidRDefault="00D75196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Drying: working of fluidized bed dryer and process of freeze drying </w:t>
            </w:r>
          </w:p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260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17-01-2022-22-01-2022</w:t>
            </w:r>
          </w:p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75196" w:rsidRPr="0058124B" w:rsidRDefault="00D75196" w:rsidP="004744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Extraction: Definition, Classification, method, and applications</w:t>
            </w:r>
          </w:p>
          <w:p w:rsidR="00D75196" w:rsidRPr="0058124B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cod liver oil emulsion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24-01-2022-29-01-2022</w:t>
            </w:r>
          </w:p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Unit operations: Definition, objectives/applications, principles, construction, and workings of: </w:t>
            </w:r>
          </w:p>
          <w:p w:rsidR="00D75196" w:rsidRPr="0058124B" w:rsidRDefault="00D75196" w:rsidP="00DC6F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Extraction: Definition, Classification, method, and applications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9" w:type="dxa"/>
          </w:tcPr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31-01-2022-05-02-2022</w:t>
            </w:r>
          </w:p>
        </w:tc>
        <w:tc>
          <w:tcPr>
            <w:tcW w:w="7374" w:type="dxa"/>
          </w:tcPr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Tablets – coated and uncoated, various modified tablets (sustained release, extended-release, fast dissolving, multilayered)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45" w:rsidRPr="0058124B" w:rsidTr="00A14D84">
        <w:trPr>
          <w:trHeight w:val="487"/>
        </w:trPr>
        <w:tc>
          <w:tcPr>
            <w:tcW w:w="764" w:type="dxa"/>
          </w:tcPr>
          <w:p w:rsidR="006F6845" w:rsidRPr="00D007B6" w:rsidRDefault="00BA150B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499" w:type="dxa"/>
          </w:tcPr>
          <w:p w:rsidR="006F6845" w:rsidRDefault="006F6845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07-02-2022-12-02-2022</w:t>
            </w:r>
          </w:p>
          <w:p w:rsidR="00BA150B" w:rsidRPr="005905D0" w:rsidRDefault="00BA150B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C6F8C" w:rsidRDefault="00DC6F8C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Tablets – coated and uncoated, various modified tablets (sustained release, extended-release, fast dissolving, multilayered)</w:t>
            </w:r>
          </w:p>
          <w:p w:rsidR="00DC6F8C" w:rsidRDefault="00DC6F8C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89" w:rsidRDefault="00474489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45" w:rsidRPr="0058124B" w:rsidRDefault="006F6845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6F6845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glycerol suppositories</w:t>
            </w: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99" w:type="dxa"/>
          </w:tcPr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14-02-2022-19-02-2022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Capsules - hard and soft </w:t>
            </w:r>
            <w:proofErr w:type="spellStart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gelatine</w:t>
            </w:r>
            <w:proofErr w:type="spellEnd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capsules 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sodium alginate gel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21-02-2022-26-02-2022</w:t>
            </w:r>
          </w:p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Liquid oral preparations - solution, syrup, elixir, emulsion, suspension, dry powder for reconstitution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28-02-2022-05-03-2022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Topical preparations - ointments, creams, pastes, gels, liniments and lotions, suppositories, and pessaries 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 prescription writing</w:t>
            </w: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07-03-2022-12-03-2022</w:t>
            </w:r>
          </w:p>
          <w:p w:rsidR="00D75196" w:rsidRPr="005905D0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(Quiz/Oral Exam On Wednesday)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Topical preparations - ointments, creams, pastes, gels, liniments and lotions, suppositories, and pessaries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45" w:rsidRPr="0058124B" w:rsidTr="00A14D84">
        <w:trPr>
          <w:trHeight w:val="487"/>
        </w:trPr>
        <w:tc>
          <w:tcPr>
            <w:tcW w:w="764" w:type="dxa"/>
          </w:tcPr>
          <w:p w:rsidR="006F6845" w:rsidRPr="00D007B6" w:rsidRDefault="00BA150B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9" w:type="dxa"/>
          </w:tcPr>
          <w:p w:rsidR="006F6845" w:rsidRDefault="006F6845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14-03-2022-19-03-2022</w:t>
            </w:r>
          </w:p>
        </w:tc>
        <w:tc>
          <w:tcPr>
            <w:tcW w:w="7374" w:type="dxa"/>
          </w:tcPr>
          <w:p w:rsidR="00474489" w:rsidRDefault="00DC6F8C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Nasal preparations, Ear preparations </w:t>
            </w:r>
          </w:p>
          <w:p w:rsidR="006F6845" w:rsidRPr="0058124B" w:rsidRDefault="006F6845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good manufacturing practices </w:t>
            </w:r>
          </w:p>
          <w:p w:rsidR="006F6845" w:rsidRPr="0058124B" w:rsidRDefault="006F6845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1A0" w:rsidRPr="0058124B" w:rsidTr="00FD1C11">
        <w:trPr>
          <w:trHeight w:val="487"/>
        </w:trPr>
        <w:tc>
          <w:tcPr>
            <w:tcW w:w="764" w:type="dxa"/>
          </w:tcPr>
          <w:p w:rsidR="00D341A0" w:rsidRPr="00D007B6" w:rsidRDefault="00D341A0" w:rsidP="00BA15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21</w:t>
            </w:r>
          </w:p>
        </w:tc>
        <w:tc>
          <w:tcPr>
            <w:tcW w:w="1499" w:type="dxa"/>
          </w:tcPr>
          <w:p w:rsidR="00D341A0" w:rsidRDefault="00D341A0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21-03-2022-25-03-2022</w:t>
            </w:r>
          </w:p>
        </w:tc>
        <w:tc>
          <w:tcPr>
            <w:tcW w:w="11057" w:type="dxa"/>
            <w:gridSpan w:val="2"/>
          </w:tcPr>
          <w:p w:rsidR="00D341A0" w:rsidRPr="00D341A0" w:rsidRDefault="00D341A0" w:rsidP="00D3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Internal Assessment Exam</w:t>
            </w:r>
          </w:p>
        </w:tc>
      </w:tr>
      <w:tr w:rsidR="006F6845" w:rsidRPr="0058124B" w:rsidTr="00A14D84">
        <w:trPr>
          <w:trHeight w:val="487"/>
        </w:trPr>
        <w:tc>
          <w:tcPr>
            <w:tcW w:w="764" w:type="dxa"/>
          </w:tcPr>
          <w:p w:rsidR="006F6845" w:rsidRPr="00D007B6" w:rsidRDefault="00BA150B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:rsidR="006F6845" w:rsidRDefault="006F6845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21-03-2022-26-03-2022</w:t>
            </w:r>
          </w:p>
        </w:tc>
        <w:tc>
          <w:tcPr>
            <w:tcW w:w="7374" w:type="dxa"/>
          </w:tcPr>
          <w:p w:rsidR="00DC6F8C" w:rsidRDefault="00DC6F8C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Powders and granules - Insufflations, dusting powders, effervescent powders, and effervescent granules</w:t>
            </w:r>
          </w:p>
          <w:p w:rsidR="00DC6F8C" w:rsidRDefault="00DC6F8C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45" w:rsidRPr="0058124B" w:rsidRDefault="006F6845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3" w:type="dxa"/>
          </w:tcPr>
          <w:p w:rsidR="006F6845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magnesium hydroxide mixture</w:t>
            </w: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Pr="00D007B6" w:rsidRDefault="00D75196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99" w:type="dxa"/>
          </w:tcPr>
          <w:p w:rsidR="00D75196" w:rsidRDefault="00D7519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28-03-2022-02-04-2022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Sterile formulations – </w:t>
            </w:r>
            <w:proofErr w:type="spellStart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Injectables</w:t>
            </w:r>
            <w:proofErr w:type="spellEnd"/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, eye drops and eye ointments</w:t>
            </w:r>
          </w:p>
          <w:p w:rsidR="00D75196" w:rsidRPr="0058124B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prepare normal saline solution</w:t>
            </w:r>
          </w:p>
        </w:tc>
      </w:tr>
      <w:tr w:rsidR="00D341A0" w:rsidRPr="0058124B" w:rsidTr="00A14D84">
        <w:trPr>
          <w:trHeight w:val="487"/>
        </w:trPr>
        <w:tc>
          <w:tcPr>
            <w:tcW w:w="764" w:type="dxa"/>
          </w:tcPr>
          <w:p w:rsidR="00D341A0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9" w:type="dxa"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02-04-2022</w:t>
            </w:r>
          </w:p>
        </w:tc>
        <w:tc>
          <w:tcPr>
            <w:tcW w:w="7374" w:type="dxa"/>
          </w:tcPr>
          <w:p w:rsidR="00D341A0" w:rsidRPr="00D341A0" w:rsidRDefault="00D341A0" w:rsidP="00D3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Field Visit</w:t>
            </w:r>
          </w:p>
        </w:tc>
        <w:tc>
          <w:tcPr>
            <w:tcW w:w="3683" w:type="dxa"/>
            <w:vMerge/>
          </w:tcPr>
          <w:p w:rsidR="00D341A0" w:rsidRDefault="00D341A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47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04-04-2022-09-04-2022</w:t>
            </w:r>
          </w:p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>mmunological products: Sera, vaccines, toxoids, and their manufacturing methods.</w:t>
            </w:r>
          </w:p>
          <w:p w:rsidR="00D75196" w:rsidRPr="00C071CC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47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9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11-04-2022-16-04-2022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Basic structure, layout, sections, and activities of pharmaceutical manufacturing plants</w:t>
            </w:r>
          </w:p>
          <w:p w:rsidR="00D75196" w:rsidRPr="00C071CC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prepare cold cream</w:t>
            </w: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4744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99" w:type="dxa"/>
          </w:tcPr>
          <w:p w:rsidR="00D75196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18-04-2022-23-04-2022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FB8">
              <w:rPr>
                <w:rFonts w:ascii="Times New Roman" w:hAnsi="Times New Roman" w:cs="Times New Roman"/>
                <w:sz w:val="24"/>
                <w:szCs w:val="24"/>
              </w:rPr>
              <w:t>Quality control and quality assurance: Definition and concepts of quality 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trol and quality assurance</w:t>
            </w:r>
          </w:p>
          <w:p w:rsidR="00D75196" w:rsidRDefault="00D75196" w:rsidP="00DC6F8C">
            <w:pPr>
              <w:jc w:val="both"/>
            </w:pPr>
          </w:p>
        </w:tc>
        <w:tc>
          <w:tcPr>
            <w:tcW w:w="3683" w:type="dxa"/>
            <w:vMerge/>
          </w:tcPr>
          <w:p w:rsidR="00D75196" w:rsidRPr="0058124B" w:rsidRDefault="00D75196" w:rsidP="00474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25-04-2022-30-04-2022</w:t>
            </w:r>
          </w:p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(Seminar on Friday)</w:t>
            </w:r>
          </w:p>
        </w:tc>
        <w:tc>
          <w:tcPr>
            <w:tcW w:w="7374" w:type="dxa"/>
          </w:tcPr>
          <w:p w:rsidR="00D75196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C">
              <w:rPr>
                <w:rFonts w:ascii="Times New Roman" w:hAnsi="Times New Roman" w:cs="Times New Roman"/>
                <w:sz w:val="24"/>
                <w:szCs w:val="24"/>
              </w:rPr>
              <w:t>Current good manufacturing practice (cGMP), Introduction to the concept of calibration and validation.</w:t>
            </w:r>
          </w:p>
          <w:p w:rsidR="00D75196" w:rsidRPr="004C0FB8" w:rsidRDefault="00D75196" w:rsidP="00DC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 tablet manufacturing process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02-05-2022-07-05-2022</w:t>
            </w:r>
          </w:p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(Quiz/Oral Exam On Wednesday)</w:t>
            </w:r>
          </w:p>
        </w:tc>
        <w:tc>
          <w:tcPr>
            <w:tcW w:w="7374" w:type="dxa"/>
          </w:tcPr>
          <w:p w:rsidR="00D75196" w:rsidRDefault="00D75196" w:rsidP="00DC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1CC">
              <w:rPr>
                <w:rFonts w:ascii="Times New Roman" w:hAnsi="Times New Roman" w:cs="Times New Roman"/>
                <w:sz w:val="24"/>
                <w:szCs w:val="24"/>
              </w:rPr>
              <w:t>Novel drug delivery systems: Introduction</w:t>
            </w:r>
          </w:p>
          <w:p w:rsidR="00D75196" w:rsidRPr="004C0FB8" w:rsidRDefault="00D75196" w:rsidP="00DC6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6F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D75196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09-05-2022-14-05-2022</w:t>
            </w:r>
          </w:p>
        </w:tc>
        <w:tc>
          <w:tcPr>
            <w:tcW w:w="7374" w:type="dxa"/>
          </w:tcPr>
          <w:p w:rsidR="00D75196" w:rsidRPr="004C0FB8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C">
              <w:rPr>
                <w:rFonts w:ascii="Times New Roman" w:hAnsi="Times New Roman" w:cs="Times New Roman"/>
                <w:sz w:val="24"/>
                <w:szCs w:val="24"/>
              </w:rPr>
              <w:t>Novel drug delivery systems- Classification with examples, advantages, and challenges</w:t>
            </w:r>
          </w:p>
        </w:tc>
        <w:tc>
          <w:tcPr>
            <w:tcW w:w="3683" w:type="dxa"/>
            <w:vMerge w:val="restart"/>
          </w:tcPr>
          <w:p w:rsidR="00D75196" w:rsidRPr="0058124B" w:rsidRDefault="00D75196" w:rsidP="00D7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4B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demonstrate size reduction process </w:t>
            </w:r>
          </w:p>
          <w:p w:rsidR="00D75196" w:rsidRPr="0058124B" w:rsidRDefault="00D75196" w:rsidP="006F6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96" w:rsidRPr="0058124B" w:rsidTr="00A14D84">
        <w:trPr>
          <w:trHeight w:val="487"/>
        </w:trPr>
        <w:tc>
          <w:tcPr>
            <w:tcW w:w="764" w:type="dxa"/>
          </w:tcPr>
          <w:p w:rsidR="00D75196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99" w:type="dxa"/>
          </w:tcPr>
          <w:p w:rsidR="00D75196" w:rsidRDefault="00D7519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16-05-2022-21-05-2022</w:t>
            </w:r>
          </w:p>
        </w:tc>
        <w:tc>
          <w:tcPr>
            <w:tcW w:w="7374" w:type="dxa"/>
          </w:tcPr>
          <w:p w:rsidR="00D75196" w:rsidRPr="004C0FB8" w:rsidRDefault="00D7519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1CC">
              <w:rPr>
                <w:rFonts w:ascii="Times New Roman" w:hAnsi="Times New Roman" w:cs="Times New Roman"/>
                <w:sz w:val="24"/>
                <w:szCs w:val="24"/>
              </w:rPr>
              <w:t>Novel drug delivery systems- Classification with examples, advantages, and challenges</w:t>
            </w:r>
          </w:p>
        </w:tc>
        <w:tc>
          <w:tcPr>
            <w:tcW w:w="3683" w:type="dxa"/>
            <w:vMerge/>
          </w:tcPr>
          <w:p w:rsidR="00D75196" w:rsidRPr="0058124B" w:rsidRDefault="00D75196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BB0" w:rsidRPr="0058124B" w:rsidTr="00A14D84">
        <w:trPr>
          <w:trHeight w:val="487"/>
        </w:trPr>
        <w:tc>
          <w:tcPr>
            <w:tcW w:w="764" w:type="dxa"/>
          </w:tcPr>
          <w:p w:rsidR="00331BB0" w:rsidRDefault="00D341A0" w:rsidP="00D0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:rsidR="00331BB0" w:rsidRDefault="00DC6F8C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23-05-2022 Onward </w:t>
            </w:r>
          </w:p>
        </w:tc>
        <w:tc>
          <w:tcPr>
            <w:tcW w:w="7374" w:type="dxa"/>
          </w:tcPr>
          <w:p w:rsidR="00331BB0" w:rsidRPr="004C0FB8" w:rsidRDefault="00DC6F8C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Revision/ Problem Discussion </w:t>
            </w:r>
          </w:p>
        </w:tc>
        <w:tc>
          <w:tcPr>
            <w:tcW w:w="3683" w:type="dxa"/>
          </w:tcPr>
          <w:p w:rsidR="00331BB0" w:rsidRPr="0058124B" w:rsidRDefault="00331BB0" w:rsidP="00D0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A6" w:rsidRPr="0058124B" w:rsidRDefault="000C47A6" w:rsidP="00D007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7A6" w:rsidRPr="0058124B" w:rsidSect="00D007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60"/>
    <w:rsid w:val="000C47A6"/>
    <w:rsid w:val="001A7E14"/>
    <w:rsid w:val="002A6999"/>
    <w:rsid w:val="00320EE8"/>
    <w:rsid w:val="00331BB0"/>
    <w:rsid w:val="00474489"/>
    <w:rsid w:val="004C0FB8"/>
    <w:rsid w:val="00534560"/>
    <w:rsid w:val="005407E1"/>
    <w:rsid w:val="0058124B"/>
    <w:rsid w:val="005B5961"/>
    <w:rsid w:val="00670817"/>
    <w:rsid w:val="006F6845"/>
    <w:rsid w:val="00700128"/>
    <w:rsid w:val="0073426D"/>
    <w:rsid w:val="00872FF3"/>
    <w:rsid w:val="008C4464"/>
    <w:rsid w:val="00A14D84"/>
    <w:rsid w:val="00A56096"/>
    <w:rsid w:val="00BA150B"/>
    <w:rsid w:val="00D007B6"/>
    <w:rsid w:val="00D341A0"/>
    <w:rsid w:val="00D66BB9"/>
    <w:rsid w:val="00D75196"/>
    <w:rsid w:val="00DC6F8C"/>
    <w:rsid w:val="00E806F4"/>
    <w:rsid w:val="00F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74EA"/>
  <w15:chartTrackingRefBased/>
  <w15:docId w15:val="{BF81C015-B3A5-4021-AFE7-57977210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60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560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2022-03-21T03:48:00Z</dcterms:created>
  <dcterms:modified xsi:type="dcterms:W3CDTF">2022-05-12T10:35:00Z</dcterms:modified>
</cp:coreProperties>
</file>